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97243A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53618E" w:rsidRDefault="00F46406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112-02/15-01/</w:t>
      </w:r>
      <w:r w:rsidR="0053618E"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920</w:t>
      </w:r>
    </w:p>
    <w:p w:rsidR="008551A6" w:rsidRPr="0053618E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18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</w:t>
      </w:r>
      <w:r w:rsidR="008551A6"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73F77"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534-02-2-1-15-</w:t>
      </w:r>
      <w:r w:rsidR="0053618E"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A65083" w:rsidRPr="0053618E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18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Zagreb</w:t>
      </w:r>
      <w:r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728E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3618E"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3618E"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25CEF"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361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743C" w:rsidRPr="0097243A" w:rsidRDefault="0094743C" w:rsidP="0094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2302D6" w:rsidRDefault="0094743C" w:rsidP="0094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45. Zakona o državnim službenicima («Narodne novine», broj </w:t>
      </w:r>
      <w:r w:rsidR="00762099">
        <w:rPr>
          <w:rFonts w:ascii="Times New Roman" w:hAnsi="Times New Roman"/>
          <w:sz w:val="24"/>
          <w:szCs w:val="24"/>
        </w:rPr>
        <w:t>92/2005, 107/2007, 13/2008, 34/2011, 49/2011, 150/2011, 34/2012, 49/2012 – pročišćeni tekst, 37/2013, 38/2013</w:t>
      </w:r>
      <w:r w:rsidR="00855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01/</w:t>
      </w:r>
      <w:r w:rsidR="0076209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551A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članka 2. i 4. Uredbe o raspisivanju i provedbi javnog natječaja i internog oglasa u državnoj službi («Narodne novine», broj 74/10, 142/11 i 53/12)</w:t>
      </w:r>
      <w:r w:rsidR="00017A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2F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1555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Dopune </w:t>
      </w:r>
      <w:r w:rsidR="00C142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lana prijama u državnu službu u tijela državne uprave i stručne službe i urede Vlade Republike Hrvatske za 2015. godinu KLASA: 112-01/15-01/3, URBROJ: 515-04-01-02/4-15-</w:t>
      </w:r>
      <w:r w:rsidR="00F56666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od </w:t>
      </w:r>
      <w:r w:rsidR="00F56666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6666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22FF3" w:rsidRPr="00F566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</w:t>
      </w:r>
      <w:r w:rsidR="00D271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2712C" w:rsidRPr="00017A65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367F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Ministarstva uprave </w:t>
      </w:r>
      <w:r w:rsidR="000C3DEE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2712C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422FF3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>1/15-01/</w:t>
      </w:r>
      <w:r w:rsidR="00F73F77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>300</w:t>
      </w:r>
      <w:r w:rsidR="00422FF3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515-04-01-02/</w:t>
      </w:r>
      <w:r w:rsidR="00F73F77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22FF3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-15-2 od </w:t>
      </w:r>
      <w:r w:rsidR="00F73F77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D2712C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73F77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D2712C" w:rsidRPr="00230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</w:t>
      </w:r>
      <w:r w:rsidR="005E679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raspisuje se</w:t>
      </w:r>
    </w:p>
    <w:p w:rsidR="00A65083" w:rsidRPr="008300F1" w:rsidRDefault="004F75F9" w:rsidP="00E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300F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A65083" w:rsidRPr="0097243A" w:rsidRDefault="00A65083" w:rsidP="00D4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JAVNI NATJEČAJ</w:t>
      </w:r>
    </w:p>
    <w:p w:rsidR="00A65083" w:rsidRPr="008551A6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A65083" w:rsidRPr="0097243A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 prijam </w:t>
      </w:r>
      <w:r w:rsidR="00A10926"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službenika</w:t>
      </w: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državnu službu na neodređeno vrijeme u</w:t>
      </w:r>
    </w:p>
    <w:p w:rsidR="00A65083" w:rsidRPr="0097243A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Ministarstvo zdravlja</w:t>
      </w:r>
    </w:p>
    <w:p w:rsidR="00A65083" w:rsidRPr="0097243A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A65083" w:rsidRPr="008300F1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r-HR"/>
        </w:rPr>
      </w:pPr>
    </w:p>
    <w:p w:rsidR="00D058C8" w:rsidRDefault="00D058C8" w:rsidP="005334FA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058C8" w:rsidRDefault="00367F0E" w:rsidP="005334FA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D058C8">
        <w:rPr>
          <w:rFonts w:ascii="Times New Roman" w:hAnsi="Times New Roman" w:cs="Times New Roman"/>
          <w:b/>
          <w:sz w:val="24"/>
          <w:szCs w:val="24"/>
          <w:lang w:eastAsia="hr-HR"/>
        </w:rPr>
        <w:t>. UPRAVA ZA UNAPRJEĐENJE ZDRAVLJA</w:t>
      </w:r>
    </w:p>
    <w:p w:rsidR="00D058C8" w:rsidRPr="00D47B67" w:rsidRDefault="00D47B67" w:rsidP="005334F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D47B67">
        <w:rPr>
          <w:rFonts w:ascii="Times New Roman" w:hAnsi="Times New Roman" w:cs="Times New Roman"/>
          <w:sz w:val="24"/>
          <w:szCs w:val="24"/>
          <w:lang w:eastAsia="hr-HR"/>
        </w:rPr>
        <w:t>Sektor za javno zdravstvo</w:t>
      </w:r>
    </w:p>
    <w:p w:rsidR="00D47B67" w:rsidRPr="00D47B67" w:rsidRDefault="00D47B67" w:rsidP="005334F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D47B67">
        <w:rPr>
          <w:rFonts w:ascii="Times New Roman" w:hAnsi="Times New Roman" w:cs="Times New Roman"/>
          <w:sz w:val="24"/>
          <w:szCs w:val="24"/>
          <w:lang w:eastAsia="hr-HR"/>
        </w:rPr>
        <w:t xml:space="preserve">      Služba za zdravstvene projekte i </w:t>
      </w:r>
      <w:r w:rsidR="00C80E5A">
        <w:rPr>
          <w:rFonts w:ascii="Times New Roman" w:hAnsi="Times New Roman" w:cs="Times New Roman"/>
          <w:sz w:val="24"/>
          <w:szCs w:val="24"/>
          <w:lang w:eastAsia="hr-HR"/>
        </w:rPr>
        <w:t xml:space="preserve">programe </w:t>
      </w:r>
    </w:p>
    <w:p w:rsidR="00D47B67" w:rsidRDefault="00D47B67" w:rsidP="005334FA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D47B67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Pr="00D47B67">
        <w:rPr>
          <w:rFonts w:ascii="Times New Roman" w:hAnsi="Times New Roman" w:cs="Times New Roman"/>
          <w:sz w:val="24"/>
          <w:szCs w:val="24"/>
          <w:u w:val="single"/>
          <w:lang w:eastAsia="hr-HR"/>
        </w:rPr>
        <w:t>Područna jedinica Zagreb – samostalni izvršitelj</w:t>
      </w:r>
    </w:p>
    <w:p w:rsidR="00D47B67" w:rsidRDefault="00D47B67" w:rsidP="005334FA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:rsidR="00D47B67" w:rsidRPr="00D47B67" w:rsidRDefault="00367F0E" w:rsidP="005334F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D47B67" w:rsidRPr="00D47B67">
        <w:rPr>
          <w:rFonts w:ascii="Times New Roman" w:hAnsi="Times New Roman" w:cs="Times New Roman"/>
          <w:b/>
          <w:sz w:val="24"/>
          <w:szCs w:val="24"/>
          <w:lang w:eastAsia="hr-HR"/>
        </w:rPr>
        <w:t>. viši stručni savjetnik</w:t>
      </w:r>
      <w:r w:rsidR="00D47B67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="00D47B67"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1 izvršitelj/</w:t>
      </w:r>
      <w:proofErr w:type="spellStart"/>
      <w:r w:rsidR="00D47B67" w:rsidRPr="0097243A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</w:p>
    <w:p w:rsidR="00D47B67" w:rsidRDefault="00D47B67" w:rsidP="005334FA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47B67" w:rsidRPr="0097243A" w:rsidRDefault="00D47B67" w:rsidP="00D47B67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47B67" w:rsidRPr="00D47B67" w:rsidRDefault="00D47B67" w:rsidP="00180E74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B67">
        <w:rPr>
          <w:rFonts w:ascii="Times New Roman" w:hAnsi="Times New Roman" w:cs="Times New Roman"/>
          <w:sz w:val="24"/>
          <w:szCs w:val="24"/>
        </w:rPr>
        <w:t>završen preddiplomski i diplomski sveučilišni studij ili integrirani preddiplomski i diplomski sveučilišni studij ili specijalistički diplomski stručni studij zdravstvene ili pravne struke</w:t>
      </w:r>
    </w:p>
    <w:p w:rsidR="00D47B67" w:rsidRPr="00D47B67" w:rsidRDefault="00D47B67" w:rsidP="00180E74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47B67">
        <w:rPr>
          <w:rFonts w:ascii="Times New Roman" w:hAnsi="Times New Roman" w:cs="Times New Roman"/>
          <w:sz w:val="24"/>
          <w:szCs w:val="24"/>
        </w:rPr>
        <w:t>4 godine radnog iskustva na odgovarajućim poslovima</w:t>
      </w:r>
    </w:p>
    <w:p w:rsidR="00D47B67" w:rsidRPr="00D47B67" w:rsidRDefault="00D47B67" w:rsidP="00180E74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47B67">
        <w:rPr>
          <w:rFonts w:ascii="Times New Roman" w:hAnsi="Times New Roman" w:cs="Times New Roman"/>
          <w:sz w:val="24"/>
          <w:szCs w:val="24"/>
        </w:rPr>
        <w:t>položen državni stručni ispit</w:t>
      </w:r>
    </w:p>
    <w:p w:rsidR="00D47B67" w:rsidRPr="00D47B67" w:rsidRDefault="00D47B67" w:rsidP="00180E74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47B67">
        <w:rPr>
          <w:rFonts w:ascii="Times New Roman" w:hAnsi="Times New Roman" w:cs="Times New Roman"/>
          <w:sz w:val="24"/>
          <w:szCs w:val="24"/>
        </w:rPr>
        <w:t>poznavanje engleskog jezika</w:t>
      </w:r>
    </w:p>
    <w:p w:rsidR="00D47B67" w:rsidRPr="00D47B67" w:rsidRDefault="00D47B67" w:rsidP="00180E74">
      <w:pPr>
        <w:pStyle w:val="Bezprored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47B67">
        <w:rPr>
          <w:rFonts w:ascii="Times New Roman" w:hAnsi="Times New Roman" w:cs="Times New Roman"/>
          <w:sz w:val="24"/>
          <w:szCs w:val="24"/>
        </w:rPr>
        <w:t xml:space="preserve">poznavanje rada na osobnom računalu     </w:t>
      </w:r>
    </w:p>
    <w:p w:rsidR="00D47B67" w:rsidRDefault="00D47B67" w:rsidP="005334FA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47B67" w:rsidRPr="0097243A" w:rsidRDefault="00D47B67" w:rsidP="00D47B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  <w:r w:rsidRPr="0097243A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Opis poslova:</w:t>
      </w:r>
    </w:p>
    <w:p w:rsidR="00D47B67" w:rsidRDefault="00D47B67" w:rsidP="00D47B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7B67" w:rsidRPr="00D47B67" w:rsidRDefault="00D47B67" w:rsidP="0073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67">
        <w:rPr>
          <w:rFonts w:ascii="Times New Roman" w:hAnsi="Times New Roman" w:cs="Times New Roman"/>
          <w:sz w:val="24"/>
          <w:szCs w:val="24"/>
        </w:rPr>
        <w:t xml:space="preserve">Obavlja najsloženije poslove te priprema i predlaže sustavna rješenja za najsloženija pitanja iz djelokruga rada Službe, sudjeluje u izradi nacrta zakona i </w:t>
      </w:r>
      <w:proofErr w:type="spellStart"/>
      <w:r w:rsidRPr="00D47B67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D47B67">
        <w:rPr>
          <w:rFonts w:ascii="Times New Roman" w:hAnsi="Times New Roman" w:cs="Times New Roman"/>
          <w:sz w:val="24"/>
          <w:szCs w:val="24"/>
        </w:rPr>
        <w:t xml:space="preserve"> propisa iz nadležnosti Službe na području zaštite prava pacijenata, koordinira aktivnosti s drugim samostalnim izvršiteljima, brine o njihovom provođenju, brine i koordinira rad u vezi provedbe propisa na području zaštite prava pacijenata, prati aktivnosti na području zaštite prava pacijenata u Europskoj uniji i međunarodnim organizacijama, priprema stručne podloge za projekte i programe iz </w:t>
      </w:r>
      <w:r w:rsidRPr="00D47B67">
        <w:rPr>
          <w:rFonts w:ascii="Times New Roman" w:hAnsi="Times New Roman" w:cs="Times New Roman"/>
          <w:sz w:val="24"/>
          <w:szCs w:val="24"/>
        </w:rPr>
        <w:lastRenderedPageBreak/>
        <w:t>područja zaštite prava pacijenata te koordinira njihovo provođenje, priprema prijedlog plana i programa zdravstvene zaštite, obavlja upravne i stručne poslove vezane uz analizu, praćenje, planiranje, suradnju, unapređenje i organizaciju u području rada zaštite prava pacijenata, utvrđuje kriterije</w:t>
      </w:r>
      <w:r w:rsidRPr="00D47B6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47B67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D47B6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47B67">
        <w:rPr>
          <w:rFonts w:ascii="Times New Roman" w:hAnsi="Times New Roman" w:cs="Times New Roman"/>
          <w:sz w:val="24"/>
          <w:szCs w:val="24"/>
        </w:rPr>
        <w:t>praćenje kvalitete provođenja zaštite prava pacijenata, izrađuje prijedloge preventivnih programa i mjera, surađuje s predstavnicima zdravstvenih, znanstvenih i drugih ustanova te zavoda, komora i stručnih društava i udruga građana, pruža pomoć građanima i djelatnicima u zdravstvu na području zaštite prava pacijenata iz svog djelokruga rada, obavlja i ostale poslove koje mu povjeri voditelj Službe.</w:t>
      </w:r>
    </w:p>
    <w:p w:rsidR="000C2109" w:rsidRDefault="000C2109" w:rsidP="00D21350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350" w:rsidRPr="0097243A" w:rsidRDefault="00D21350" w:rsidP="00D21350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navedenih uvjeta kandidati moraju ispunjavati i opće uvjete za prijam u državnu službu koji su propisani odredbom članka 48. Zakona o državnim službenicima («Narodne novine», broj </w:t>
      </w:r>
      <w:r w:rsidR="001A4A87">
        <w:rPr>
          <w:rFonts w:ascii="Times New Roman" w:hAnsi="Times New Roman"/>
          <w:sz w:val="24"/>
          <w:szCs w:val="24"/>
        </w:rPr>
        <w:t xml:space="preserve">92/2005, 107/2007, 13/2008, 34/2011, 49/2011, 150/2011, 34/2012, 49/2012 – pročišćeni tekst, 37/2013 i 38/2013 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551A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="001A4A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15 - u daljnjem tekstu Zakona).</w:t>
      </w:r>
    </w:p>
    <w:p w:rsidR="002B3244" w:rsidRDefault="002B3244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1350" w:rsidRPr="0097243A" w:rsidRDefault="00D21350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državnu službu ne može biti primljena osoba za čiji prijam postoje zapreke iz članka 49. Zakona.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javni natječaj se mogu javiti osobe oba spola.</w:t>
      </w:r>
    </w:p>
    <w:p w:rsidR="00D21350" w:rsidRPr="0097243A" w:rsidRDefault="00D21350" w:rsidP="00D21350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 probni rad traje tri mjeseca.</w:t>
      </w:r>
    </w:p>
    <w:p w:rsidR="00D21350" w:rsidRPr="0097243A" w:rsidRDefault="00D21350" w:rsidP="00D21350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odredbe članka 56. stavka 1. Zakona državni službenik koji je zadovoljio na probnom radu dužan je u roku od šest mjeseci od isteka probnog rada položiti državni stručni ispit, a ukoliko ne položi državni stručni ispit u propisanom roku sukladno odredbi članka 137. stavka 7. Zakona prestaje mu državna služba po sili zakona.</w:t>
      </w:r>
    </w:p>
    <w:p w:rsidR="00D21350" w:rsidRPr="0097243A" w:rsidRDefault="00D21350" w:rsidP="00D213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plaći radnog mjesta mogu se naći u Zakonu i Uredbi o nazivima radnih mjesta i koeficijentima složenosti poslova u državnoj službi („Narodne novine“, br. 37/01, 38/01, 71/01, 89/01, 112/01, 7/02, 17/03, 197/03, 21/04, 25/04, 66/05, 131/05, 11/07, 109/07, 58/08, 32/09, 140/09, 21/10, 38/10, 113/10, 22/11,14</w:t>
      </w:r>
      <w:r w:rsidR="006A5DFA">
        <w:rPr>
          <w:rFonts w:ascii="Times New Roman" w:eastAsia="Times New Roman" w:hAnsi="Times New Roman" w:cs="Times New Roman"/>
          <w:sz w:val="24"/>
          <w:szCs w:val="24"/>
          <w:lang w:eastAsia="hr-HR"/>
        </w:rPr>
        <w:t>2/11, 31/12, 49/12, 60/12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, 78/12, 82/12, 100/12, 124/12, 140/12, 16/13, 25/1, 52/13, 96/13, 126/13, 2/14, 94/14, 140/14 i 151/14).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testiranja kandidata i iz kojeg područja te pravni i drugi izvori za pripremanje kandidata za testiranje bit će objavljeni na mrežnoj stranici Ministarstva zdravlja www.</w:t>
      </w:r>
      <w:r w:rsidR="005361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zdravlje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.hr.  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i mjesto održavanja testiranja i razgovora s kandidatima (intervju) bit će objavljeno na mrežnoj stranici Ministarstva zdravlja www.</w:t>
      </w:r>
      <w:r w:rsidR="005361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zdravlje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.hr, najmanje pet dana prije održavanja testiranja i intervjua.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Komisija za provedbu javnog natječaja utvrđuje listu kandidata prijavljenih na javni natječaj, koji ispunjavaju formalne uvjete te ih upućuje na testiranje i intervju radi utvrđivanja njihovog znanja, vještina i sposobnosti te stečenog radnog iskustva. Izbor za prijam u državnu službu obavlja se između najviše 10 kandidata koji su postigli najbolje rezultate na provedenom testiranju i intervjuu.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Testiranje se sastoji od provjere znanja (pisani dio testiranja) i razgovora Komisije s kandidatima (intervju). Pisani dio testiranja se sastoji od provjere poznavanja osnova ustavnog ustrojstva Republike Hrvatske i provjeri znanja, sposobnosti i vještina bitnih za obavljanje poslova radnog 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mjesta na koje se kandidat prijavio. Testirat će se znanje rada na osobnom računalu i poznavanje engleskog jezika.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ne pristupe testiranju smatrat će se da su povukli prijavu na Javni natječaj i više se neće smatrati kandidatima.</w:t>
      </w:r>
    </w:p>
    <w:p w:rsidR="00D21350" w:rsidRPr="0097243A" w:rsidRDefault="00D21350" w:rsidP="00D21350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Javni natječaj obavezno se navode podaci podnositelja prijave (osobno ime i prezime, datum i mjesto rođenja, adresa stanovanja, broj telefona, po mogućnosti e-adresa) i naziv radnog mjesta na koje se prijavljuje.</w:t>
      </w:r>
    </w:p>
    <w:p w:rsidR="002B3244" w:rsidRDefault="00D21350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prijavu na javni natječaj kandidati su dužni priložiti:</w:t>
      </w:r>
    </w:p>
    <w:p w:rsidR="00D21350" w:rsidRPr="0097243A" w:rsidRDefault="00D21350" w:rsidP="002B32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hrvatskom državljanstvu (osobna iskaznica, vojna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skaznica ili putovnica, a ako </w:t>
      </w:r>
      <w:r w:rsidRPr="00D01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državljanin/državljanka ne posjeduje niti jednu od nave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denih isprava može se priložiti</w:t>
      </w:r>
      <w:r w:rsidRPr="00D01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domovnica)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2B3244" w:rsidRPr="006A32B6" w:rsidRDefault="002B3244" w:rsidP="002B3244">
      <w:pPr>
        <w:pStyle w:val="Odlomakpopisa"/>
        <w:numPr>
          <w:ilvl w:val="0"/>
          <w:numId w:val="13"/>
        </w:numPr>
        <w:tabs>
          <w:tab w:val="left" w:pos="36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6A32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dokaze o ukupnom radnom iskustvu i radnom iskustvu na odgovarajućim poslovima:</w:t>
      </w:r>
    </w:p>
    <w:p w:rsidR="002B3244" w:rsidRPr="007E3BF4" w:rsidRDefault="002B3244" w:rsidP="002B3244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3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a) </w:t>
      </w:r>
      <w:r w:rsidRPr="00895A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 zapis o podacima evidentiranim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95A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matičnoj evidenciji Hrvatskog </w:t>
      </w:r>
      <w:r w:rsidR="000801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95A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zavoda za mirovinsko osiguranje</w:t>
      </w:r>
    </w:p>
    <w:p w:rsidR="002B3244" w:rsidRPr="007E3BF4" w:rsidRDefault="002B3244" w:rsidP="002B3244">
      <w:pPr>
        <w:tabs>
          <w:tab w:val="left" w:pos="426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3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neovjeren </w:t>
      </w:r>
      <w:proofErr w:type="spellStart"/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radu ili potvrdu poslodavca (koja mora sadržavati                                                                                                                               vrstu poslova koju je oba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vljao i vremenska razdoblje u </w:t>
      </w:r>
      <w:r w:rsidRPr="007E3BF4">
        <w:rPr>
          <w:rFonts w:ascii="Times New Roman" w:eastAsia="Times New Roman" w:hAnsi="Times New Roman" w:cs="Times New Roman"/>
          <w:sz w:val="24"/>
          <w:szCs w:val="24"/>
          <w:lang w:eastAsia="hr-HR"/>
        </w:rPr>
        <w:t>kojem je kandidat obavljao navedene poslove),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diplome, </w:t>
      </w:r>
    </w:p>
    <w:p w:rsidR="002B3244" w:rsidRPr="00895A6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uvjerenja o položenom državnom stručnom ispitu (za kandidate koji imaju      položen državni stručni ispit)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B3244" w:rsidRDefault="002B3244" w:rsidP="002B324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nadležnog suda da se protiv podnositelja prijave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vodi kazneni postupak, ne </w:t>
      </w:r>
      <w:r w:rsidRPr="006A32B6">
        <w:rPr>
          <w:rFonts w:ascii="Times New Roman" w:eastAsia="Times New Roman" w:hAnsi="Times New Roman" w:cs="Times New Roman"/>
          <w:sz w:val="24"/>
          <w:szCs w:val="24"/>
          <w:lang w:eastAsia="hr-HR"/>
        </w:rPr>
        <w:t>starije od 6 mjeseci.</w:t>
      </w: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Sva tražena dokumentacija dostavlja se u neovjerenoj preslici.</w:t>
      </w:r>
    </w:p>
    <w:p w:rsidR="00D21350" w:rsidRPr="009D14CF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u zamolbi trebaju navesti redni broj i naziv radnog mjesta za koje podnose zamolbu. Zamolba u kojoj neće biti navedeni traženi podaci smatrat će se nepotpunom.</w:t>
      </w:r>
    </w:p>
    <w:p w:rsidR="00D21350" w:rsidRPr="0097243A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Rok za podnošenje prijava je </w:t>
      </w:r>
      <w:r w:rsidRPr="0097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osam</w:t>
      </w:r>
      <w:r w:rsidRPr="00972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dana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objave Javnog natječaja u „Narodnim novinama“.</w:t>
      </w:r>
    </w:p>
    <w:p w:rsidR="00D21350" w:rsidRPr="009D14CF" w:rsidRDefault="00D21350" w:rsidP="00D21350">
      <w:pPr>
        <w:tabs>
          <w:tab w:val="left" w:pos="0"/>
          <w:tab w:val="left" w:pos="54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podnose neposredno ili poštom na adresu Ministarstvo zdravlja, Zagreb, Ksaver 200a, s naznakom «Za javni natječaj».</w:t>
      </w:r>
    </w:p>
    <w:p w:rsidR="00D21350" w:rsidRPr="009D14CF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zdravstvenoj sposobnosti dostavlja izabrani kandidat po obavijesti o izboru, a prije donošenja rješenja o prijmu u državni službu. </w:t>
      </w: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21350" w:rsidRPr="0097243A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ostvaruje pravo prednosti pri zapošljavanju dužan je u prijavi na natječaj pozvati se na to pravo i ima prednost u odnosu na ostale kandidate samo pod jednakim uvjetima.</w:t>
      </w:r>
    </w:p>
    <w:p w:rsidR="00D21350" w:rsidRPr="009D14CF" w:rsidRDefault="00D21350" w:rsidP="00D2135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pravo prednosti pri zapošljavanju mogu se pozvati osobe sukladno odredbi članka 35. Zakon o pravima hrvatskih branitelja iz Domovinskog rata i članova njihovih obitelji („Narodne novine“, broj 174/04, 92/05, 2/07, 107/07</w:t>
      </w:r>
      <w:r w:rsidR="005E679E">
        <w:rPr>
          <w:rFonts w:ascii="Times New Roman" w:eastAsia="Times New Roman" w:hAnsi="Times New Roman" w:cs="Times New Roman"/>
          <w:sz w:val="24"/>
          <w:szCs w:val="24"/>
          <w:lang w:eastAsia="hr-HR"/>
        </w:rPr>
        <w:t>, 65/09, 137/09, 146/10, 55/11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, 140/12, 19/13, 33/13, 148/13 i 92/14), koje su dužne pored dokaza o ispunjavanju traženih uvjeta priložiti i rješenje o priznatom statusu, odnosno potvrdu o priznatom statusu iz koje je vidljivo spomenuto pravo, te dokaz da je nezaposlena.</w:t>
      </w:r>
    </w:p>
    <w:p w:rsidR="00D21350" w:rsidRPr="009D14CF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Kandidat/</w:t>
      </w:r>
      <w:proofErr w:type="spellStart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poziva na pravo prednosti pri zapošljavanju u skladu s člankom 9. Zakona o profesionalnoj rehabilitaciji i zapošljavanju osoba s invaliditetom („Narodne novine“, broj 157/13 i 152/14) uz prijavu na </w:t>
      </w:r>
      <w:r w:rsidR="002B32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natječaj</w:t>
      </w: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dužan je, pored dokaza o ispunjavanju traženih uvjeta, priložiti i dokaz o utvrđenom statusu osobe s invaliditetom. 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21350" w:rsidRPr="0097243A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poziva na pravo prednosti pri zapošljavanju sukladno odredbi članka </w:t>
      </w:r>
      <w:smartTag w:uri="urn:schemas-microsoft-com:office:smarttags" w:element="metricconverter">
        <w:smartTagPr>
          <w:attr w:name="ProductID" w:val="48f"/>
        </w:smartTagPr>
        <w:r w:rsidRPr="0097243A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48f</w:t>
        </w:r>
      </w:smartTag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zaštiti civilnih i vojnih invalida rata („Narodne novine“, broj 33/9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57/92 - Uredba o dopunama Zakona o zaštiti vojnih i civilnih invalida rata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77/92, 58/93, 2/94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>76/94, 108/95, 108/96 - Zakon o pravima hrvatskih branitelja iz domovinskog rata i članova njihovih obitelji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82/01,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94/01- Zakon o pravima hrvatskih branitelja iz domovinskog rata i članova njihovih obitelji, 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103/03 i 148/13), dužan je priložiti  pored dokaza o ispunjavanju  traženih uvjeta rješenje odnosno potvrdu iz koje je vidljivo spomenuto pravo.</w:t>
      </w:r>
    </w:p>
    <w:p w:rsidR="00D21350" w:rsidRPr="009D14CF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Pripadnici nacionalnih manjina imaju pravo pozvati se na prednost pri zapošljavanju temeljem članka 22. Ustavnog zakona o pravima nacionalnih manjina („Narodne novine“, broj 155/02, 47/10 - Odluka Ustavnog suda Republike Hrvatske, 80/10 i 93/11), bez obveze dostavljanja dokaza o nacionalnoj manjini.</w:t>
      </w:r>
    </w:p>
    <w:p w:rsidR="00D21350" w:rsidRPr="009D14CF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21350" w:rsidRPr="0097243A" w:rsidRDefault="00D21350" w:rsidP="00D213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prijavljenim na javni natječaj smatrat će se samo osoba koja podnese pravov</w:t>
      </w:r>
      <w:r w:rsidR="001648BB">
        <w:rPr>
          <w:rFonts w:ascii="Times New Roman" w:eastAsia="Times New Roman" w:hAnsi="Times New Roman" w:cs="Times New Roman"/>
          <w:sz w:val="24"/>
          <w:szCs w:val="24"/>
          <w:lang w:eastAsia="hr-HR"/>
        </w:rPr>
        <w:t>remenu i urednu prijavu te koja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formalne uvjete navedene u natječaju.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 kandidat/</w:t>
      </w:r>
      <w:proofErr w:type="spellStart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 će pozvan da u primjerenom roku, a prije donošenja rješenja o prijmu u državnu službu, dostavi uvjerenje o zdravstvenoj sposobnosti za obavljanje poslova radnog mjesta, uz napomenu da se nedostavljanje uvjerenja smatra </w:t>
      </w:r>
      <w:proofErr w:type="spellStart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odustankom</w:t>
      </w:r>
      <w:proofErr w:type="spellEnd"/>
      <w:r w:rsidRPr="00972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prijama u državnu službu. Troškove izdavanja uvjerenja o zdravstvenoj sposobnosti snosi Ministarstvo zdravlja.</w:t>
      </w:r>
    </w:p>
    <w:p w:rsidR="00D21350" w:rsidRPr="0097243A" w:rsidRDefault="00D21350" w:rsidP="00D21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javnog natječaja kandidati će biti obaviješteni u zakonskom roku.     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                                                                           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97243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</w:t>
      </w: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D21350" w:rsidRPr="0097243A" w:rsidRDefault="00D21350" w:rsidP="00D2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97243A" w:rsidRDefault="00D21350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prim. Siniša Varga, dr. med. </w:t>
      </w:r>
      <w:proofErr w:type="spellStart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dent</w:t>
      </w:r>
      <w:proofErr w:type="spellEnd"/>
      <w:r w:rsidRPr="009724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65083" w:rsidRPr="0097243A" w:rsidSect="008551A6">
      <w:footerReference w:type="even" r:id="rId9"/>
      <w:footerReference w:type="default" r:id="rId10"/>
      <w:pgSz w:w="11906" w:h="16838"/>
      <w:pgMar w:top="1417" w:right="1133" w:bottom="184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94" w:rsidRDefault="00232694">
      <w:pPr>
        <w:spacing w:after="0" w:line="240" w:lineRule="auto"/>
      </w:pPr>
      <w:r>
        <w:separator/>
      </w:r>
    </w:p>
  </w:endnote>
  <w:endnote w:type="continuationSeparator" w:id="0">
    <w:p w:rsidR="00232694" w:rsidRDefault="0023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D944D7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83C9D" w:rsidRDefault="00232694" w:rsidP="00014B4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D944D7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D3C2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83C9D" w:rsidRDefault="00232694" w:rsidP="00014B4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94" w:rsidRDefault="00232694">
      <w:pPr>
        <w:spacing w:after="0" w:line="240" w:lineRule="auto"/>
      </w:pPr>
      <w:r>
        <w:separator/>
      </w:r>
    </w:p>
  </w:footnote>
  <w:footnote w:type="continuationSeparator" w:id="0">
    <w:p w:rsidR="00232694" w:rsidRDefault="0023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B79"/>
    <w:multiLevelType w:val="hybridMultilevel"/>
    <w:tmpl w:val="144051FC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873"/>
    <w:multiLevelType w:val="hybridMultilevel"/>
    <w:tmpl w:val="B9569C30"/>
    <w:lvl w:ilvl="0" w:tplc="D666A0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5E22"/>
    <w:multiLevelType w:val="hybridMultilevel"/>
    <w:tmpl w:val="35823B48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79C7"/>
    <w:multiLevelType w:val="hybridMultilevel"/>
    <w:tmpl w:val="46BAA8AC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43DA"/>
    <w:multiLevelType w:val="hybridMultilevel"/>
    <w:tmpl w:val="9D0A0F3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3416"/>
    <w:multiLevelType w:val="hybridMultilevel"/>
    <w:tmpl w:val="F77025B0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4ACD"/>
    <w:multiLevelType w:val="hybridMultilevel"/>
    <w:tmpl w:val="A97EB074"/>
    <w:lvl w:ilvl="0" w:tplc="38F43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E52BD"/>
    <w:multiLevelType w:val="hybridMultilevel"/>
    <w:tmpl w:val="AFAAAC82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1FEF"/>
    <w:multiLevelType w:val="hybridMultilevel"/>
    <w:tmpl w:val="A92CA0A4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E232F"/>
    <w:multiLevelType w:val="hybridMultilevel"/>
    <w:tmpl w:val="E68662E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3720"/>
    <w:multiLevelType w:val="hybridMultilevel"/>
    <w:tmpl w:val="0DC0E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F4427"/>
    <w:multiLevelType w:val="hybridMultilevel"/>
    <w:tmpl w:val="50E02536"/>
    <w:lvl w:ilvl="0" w:tplc="02B8A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137"/>
    <w:multiLevelType w:val="hybridMultilevel"/>
    <w:tmpl w:val="AAC84E5A"/>
    <w:lvl w:ilvl="0" w:tplc="4E10472E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>
    <w:nsid w:val="2E4553C6"/>
    <w:multiLevelType w:val="hybridMultilevel"/>
    <w:tmpl w:val="3C807AD2"/>
    <w:lvl w:ilvl="0" w:tplc="8250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D41A3"/>
    <w:multiLevelType w:val="hybridMultilevel"/>
    <w:tmpl w:val="76F4F9BC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B034B"/>
    <w:multiLevelType w:val="hybridMultilevel"/>
    <w:tmpl w:val="2D3CD38C"/>
    <w:lvl w:ilvl="0" w:tplc="4E1047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213129"/>
    <w:multiLevelType w:val="hybridMultilevel"/>
    <w:tmpl w:val="A6A6AF54"/>
    <w:lvl w:ilvl="0" w:tplc="A4B89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C372B"/>
    <w:multiLevelType w:val="hybridMultilevel"/>
    <w:tmpl w:val="673E1F96"/>
    <w:lvl w:ilvl="0" w:tplc="4E10472E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8">
    <w:nsid w:val="3D4A038B"/>
    <w:multiLevelType w:val="hybridMultilevel"/>
    <w:tmpl w:val="45FC283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A772A"/>
    <w:multiLevelType w:val="hybridMultilevel"/>
    <w:tmpl w:val="9648D234"/>
    <w:lvl w:ilvl="0" w:tplc="D666A0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E4240"/>
    <w:multiLevelType w:val="hybridMultilevel"/>
    <w:tmpl w:val="AE709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262A3"/>
    <w:multiLevelType w:val="hybridMultilevel"/>
    <w:tmpl w:val="AFEEBDF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F4EA8"/>
    <w:multiLevelType w:val="hybridMultilevel"/>
    <w:tmpl w:val="8A94B33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505CE"/>
    <w:multiLevelType w:val="hybridMultilevel"/>
    <w:tmpl w:val="4F98137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87F7C"/>
    <w:multiLevelType w:val="hybridMultilevel"/>
    <w:tmpl w:val="391C6E90"/>
    <w:lvl w:ilvl="0" w:tplc="4E10472E"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5">
    <w:nsid w:val="5BFA5835"/>
    <w:multiLevelType w:val="hybridMultilevel"/>
    <w:tmpl w:val="52842A0A"/>
    <w:lvl w:ilvl="0" w:tplc="0ED2D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C2B09"/>
    <w:multiLevelType w:val="hybridMultilevel"/>
    <w:tmpl w:val="99D4CE7C"/>
    <w:lvl w:ilvl="0" w:tplc="FEF6E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6796E"/>
    <w:multiLevelType w:val="hybridMultilevel"/>
    <w:tmpl w:val="AB0C77C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20C24"/>
    <w:multiLevelType w:val="hybridMultilevel"/>
    <w:tmpl w:val="18DACA0C"/>
    <w:lvl w:ilvl="0" w:tplc="D86052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65B5A"/>
    <w:multiLevelType w:val="hybridMultilevel"/>
    <w:tmpl w:val="3D9E6302"/>
    <w:lvl w:ilvl="0" w:tplc="36944A14">
      <w:start w:val="2"/>
      <w:numFmt w:val="bullet"/>
      <w:lvlText w:val="-"/>
      <w:lvlJc w:val="left"/>
      <w:pPr>
        <w:ind w:left="4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>
    <w:nsid w:val="6A005277"/>
    <w:multiLevelType w:val="hybridMultilevel"/>
    <w:tmpl w:val="CFF6C6B8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D7A36"/>
    <w:multiLevelType w:val="hybridMultilevel"/>
    <w:tmpl w:val="7EF4D60A"/>
    <w:lvl w:ilvl="0" w:tplc="D666A0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E68BB"/>
    <w:multiLevelType w:val="hybridMultilevel"/>
    <w:tmpl w:val="FF2253F8"/>
    <w:lvl w:ilvl="0" w:tplc="DAF47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3206D"/>
    <w:multiLevelType w:val="hybridMultilevel"/>
    <w:tmpl w:val="404E5D8A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75667"/>
    <w:multiLevelType w:val="hybridMultilevel"/>
    <w:tmpl w:val="3AAA1312"/>
    <w:lvl w:ilvl="0" w:tplc="4E1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D3C1F"/>
    <w:multiLevelType w:val="hybridMultilevel"/>
    <w:tmpl w:val="C6D697D0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9"/>
  </w:num>
  <w:num w:numId="4">
    <w:abstractNumId w:val="25"/>
  </w:num>
  <w:num w:numId="5">
    <w:abstractNumId w:val="32"/>
  </w:num>
  <w:num w:numId="6">
    <w:abstractNumId w:val="26"/>
  </w:num>
  <w:num w:numId="7">
    <w:abstractNumId w:val="11"/>
  </w:num>
  <w:num w:numId="8">
    <w:abstractNumId w:val="16"/>
  </w:num>
  <w:num w:numId="9">
    <w:abstractNumId w:val="28"/>
  </w:num>
  <w:num w:numId="10">
    <w:abstractNumId w:val="23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24"/>
  </w:num>
  <w:num w:numId="16">
    <w:abstractNumId w:val="19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2"/>
  </w:num>
  <w:num w:numId="22">
    <w:abstractNumId w:val="7"/>
  </w:num>
  <w:num w:numId="23">
    <w:abstractNumId w:val="1"/>
  </w:num>
  <w:num w:numId="24">
    <w:abstractNumId w:val="31"/>
  </w:num>
  <w:num w:numId="25">
    <w:abstractNumId w:val="14"/>
  </w:num>
  <w:num w:numId="26">
    <w:abstractNumId w:val="2"/>
  </w:num>
  <w:num w:numId="27">
    <w:abstractNumId w:val="13"/>
  </w:num>
  <w:num w:numId="28">
    <w:abstractNumId w:val="4"/>
  </w:num>
  <w:num w:numId="29">
    <w:abstractNumId w:val="33"/>
  </w:num>
  <w:num w:numId="30">
    <w:abstractNumId w:val="15"/>
  </w:num>
  <w:num w:numId="31">
    <w:abstractNumId w:val="5"/>
  </w:num>
  <w:num w:numId="32">
    <w:abstractNumId w:val="27"/>
  </w:num>
  <w:num w:numId="33">
    <w:abstractNumId w:val="9"/>
  </w:num>
  <w:num w:numId="34">
    <w:abstractNumId w:val="10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3"/>
    <w:rsid w:val="00017A65"/>
    <w:rsid w:val="00062C50"/>
    <w:rsid w:val="00071845"/>
    <w:rsid w:val="000801CB"/>
    <w:rsid w:val="00094258"/>
    <w:rsid w:val="000A2F56"/>
    <w:rsid w:val="000A5EC6"/>
    <w:rsid w:val="000C2109"/>
    <w:rsid w:val="000C3DEE"/>
    <w:rsid w:val="000D3CD9"/>
    <w:rsid w:val="0010737E"/>
    <w:rsid w:val="00117E17"/>
    <w:rsid w:val="00131E0A"/>
    <w:rsid w:val="001357CE"/>
    <w:rsid w:val="00153E65"/>
    <w:rsid w:val="001648BB"/>
    <w:rsid w:val="00180E74"/>
    <w:rsid w:val="00187FF8"/>
    <w:rsid w:val="001A4A87"/>
    <w:rsid w:val="002302D6"/>
    <w:rsid w:val="00232694"/>
    <w:rsid w:val="0023559F"/>
    <w:rsid w:val="002359BC"/>
    <w:rsid w:val="00244B29"/>
    <w:rsid w:val="00263EF2"/>
    <w:rsid w:val="00270E08"/>
    <w:rsid w:val="002B3244"/>
    <w:rsid w:val="002C5842"/>
    <w:rsid w:val="002F707F"/>
    <w:rsid w:val="00357C55"/>
    <w:rsid w:val="00367F0E"/>
    <w:rsid w:val="00394F7C"/>
    <w:rsid w:val="003A535B"/>
    <w:rsid w:val="00416B6C"/>
    <w:rsid w:val="00422FF3"/>
    <w:rsid w:val="00427BBA"/>
    <w:rsid w:val="00444F61"/>
    <w:rsid w:val="0045162A"/>
    <w:rsid w:val="004536DC"/>
    <w:rsid w:val="00456029"/>
    <w:rsid w:val="004663E3"/>
    <w:rsid w:val="004728E3"/>
    <w:rsid w:val="0048226E"/>
    <w:rsid w:val="00486E85"/>
    <w:rsid w:val="004A6E3B"/>
    <w:rsid w:val="004B55A4"/>
    <w:rsid w:val="004F638E"/>
    <w:rsid w:val="004F75F9"/>
    <w:rsid w:val="00512E1D"/>
    <w:rsid w:val="00532A4D"/>
    <w:rsid w:val="005334FA"/>
    <w:rsid w:val="0053618E"/>
    <w:rsid w:val="00554A4F"/>
    <w:rsid w:val="0056728D"/>
    <w:rsid w:val="00575929"/>
    <w:rsid w:val="005850C6"/>
    <w:rsid w:val="005B53DC"/>
    <w:rsid w:val="005B7AD6"/>
    <w:rsid w:val="005E3200"/>
    <w:rsid w:val="005E679E"/>
    <w:rsid w:val="00625CEF"/>
    <w:rsid w:val="00627A24"/>
    <w:rsid w:val="006324B7"/>
    <w:rsid w:val="006372B8"/>
    <w:rsid w:val="00647836"/>
    <w:rsid w:val="0065096F"/>
    <w:rsid w:val="0068435A"/>
    <w:rsid w:val="006A5DFA"/>
    <w:rsid w:val="006B0B0D"/>
    <w:rsid w:val="006B28C1"/>
    <w:rsid w:val="006C7886"/>
    <w:rsid w:val="006F7339"/>
    <w:rsid w:val="0070112A"/>
    <w:rsid w:val="00701418"/>
    <w:rsid w:val="0071380D"/>
    <w:rsid w:val="00731E34"/>
    <w:rsid w:val="00732F1D"/>
    <w:rsid w:val="0074752A"/>
    <w:rsid w:val="00750FDF"/>
    <w:rsid w:val="00760D0B"/>
    <w:rsid w:val="00762099"/>
    <w:rsid w:val="00767CE2"/>
    <w:rsid w:val="00770822"/>
    <w:rsid w:val="007A2E52"/>
    <w:rsid w:val="007A3B75"/>
    <w:rsid w:val="007C10CF"/>
    <w:rsid w:val="007C6748"/>
    <w:rsid w:val="007D7078"/>
    <w:rsid w:val="007F524A"/>
    <w:rsid w:val="008300F1"/>
    <w:rsid w:val="0083117E"/>
    <w:rsid w:val="00847B8D"/>
    <w:rsid w:val="008551A6"/>
    <w:rsid w:val="008850A4"/>
    <w:rsid w:val="008851B3"/>
    <w:rsid w:val="008E7B38"/>
    <w:rsid w:val="00945C0C"/>
    <w:rsid w:val="0094743C"/>
    <w:rsid w:val="00971FA4"/>
    <w:rsid w:val="0097243A"/>
    <w:rsid w:val="009D14CF"/>
    <w:rsid w:val="009D14ED"/>
    <w:rsid w:val="009E4AA6"/>
    <w:rsid w:val="009E4D3F"/>
    <w:rsid w:val="00A04B03"/>
    <w:rsid w:val="00A10926"/>
    <w:rsid w:val="00A21555"/>
    <w:rsid w:val="00A244A7"/>
    <w:rsid w:val="00A65083"/>
    <w:rsid w:val="00A83357"/>
    <w:rsid w:val="00A94565"/>
    <w:rsid w:val="00AA32F4"/>
    <w:rsid w:val="00AA7AD7"/>
    <w:rsid w:val="00AB453F"/>
    <w:rsid w:val="00AB4AE8"/>
    <w:rsid w:val="00AC0409"/>
    <w:rsid w:val="00AC7FD2"/>
    <w:rsid w:val="00AD2C76"/>
    <w:rsid w:val="00AE3726"/>
    <w:rsid w:val="00AE49FF"/>
    <w:rsid w:val="00B06D1A"/>
    <w:rsid w:val="00B51E8E"/>
    <w:rsid w:val="00BA327A"/>
    <w:rsid w:val="00BD58D6"/>
    <w:rsid w:val="00BF1B53"/>
    <w:rsid w:val="00C142F3"/>
    <w:rsid w:val="00C44A05"/>
    <w:rsid w:val="00C66260"/>
    <w:rsid w:val="00C80E5A"/>
    <w:rsid w:val="00C938AD"/>
    <w:rsid w:val="00CB75B2"/>
    <w:rsid w:val="00CF61A8"/>
    <w:rsid w:val="00D058C8"/>
    <w:rsid w:val="00D21350"/>
    <w:rsid w:val="00D2712C"/>
    <w:rsid w:val="00D41044"/>
    <w:rsid w:val="00D4565E"/>
    <w:rsid w:val="00D45EAD"/>
    <w:rsid w:val="00D47B67"/>
    <w:rsid w:val="00D52CD5"/>
    <w:rsid w:val="00D54B21"/>
    <w:rsid w:val="00D550C7"/>
    <w:rsid w:val="00D612D3"/>
    <w:rsid w:val="00D63A08"/>
    <w:rsid w:val="00D944D7"/>
    <w:rsid w:val="00DA2421"/>
    <w:rsid w:val="00DA5CBB"/>
    <w:rsid w:val="00DD162F"/>
    <w:rsid w:val="00E12C2C"/>
    <w:rsid w:val="00E155E3"/>
    <w:rsid w:val="00E535F9"/>
    <w:rsid w:val="00E833D8"/>
    <w:rsid w:val="00E953C7"/>
    <w:rsid w:val="00EA79B6"/>
    <w:rsid w:val="00ED3C2F"/>
    <w:rsid w:val="00ED602D"/>
    <w:rsid w:val="00F46406"/>
    <w:rsid w:val="00F50CFA"/>
    <w:rsid w:val="00F5134E"/>
    <w:rsid w:val="00F56666"/>
    <w:rsid w:val="00F62196"/>
    <w:rsid w:val="00F73F77"/>
    <w:rsid w:val="00F8215E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65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65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65083"/>
  </w:style>
  <w:style w:type="paragraph" w:styleId="Odlomakpopisa">
    <w:name w:val="List Paragraph"/>
    <w:basedOn w:val="Normal"/>
    <w:qFormat/>
    <w:rsid w:val="00A109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83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65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65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65083"/>
  </w:style>
  <w:style w:type="paragraph" w:styleId="Odlomakpopisa">
    <w:name w:val="List Paragraph"/>
    <w:basedOn w:val="Normal"/>
    <w:qFormat/>
    <w:rsid w:val="00A109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83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1EE-5460-4C34-8FF9-2A91FE7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Rems Dobrin Vesna</cp:lastModifiedBy>
  <cp:revision>2</cp:revision>
  <cp:lastPrinted>2015-07-08T12:05:00Z</cp:lastPrinted>
  <dcterms:created xsi:type="dcterms:W3CDTF">2015-07-15T07:38:00Z</dcterms:created>
  <dcterms:modified xsi:type="dcterms:W3CDTF">2015-07-15T07:38:00Z</dcterms:modified>
</cp:coreProperties>
</file>